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B9365" w14:textId="77777777" w:rsidR="00B211D8" w:rsidRPr="00B211D8" w:rsidRDefault="00B211D8" w:rsidP="00811D38">
      <w:pPr>
        <w:autoSpaceDE w:val="0"/>
        <w:autoSpaceDN w:val="0"/>
        <w:adjustRightInd w:val="0"/>
        <w:spacing w:after="160"/>
        <w:rPr>
          <w:rFonts w:eastAsiaTheme="minorHAnsi"/>
          <w:b/>
          <w:sz w:val="28"/>
          <w:szCs w:val="28"/>
          <w:lang w:eastAsia="en-US"/>
        </w:rPr>
      </w:pPr>
    </w:p>
    <w:p w14:paraId="4C326C4C" w14:textId="77777777" w:rsidR="003E67DE" w:rsidRPr="00B211D8" w:rsidRDefault="003E67DE" w:rsidP="003E67DE">
      <w:pPr>
        <w:autoSpaceDE w:val="0"/>
        <w:autoSpaceDN w:val="0"/>
        <w:adjustRightInd w:val="0"/>
        <w:spacing w:after="160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B211D8">
        <w:rPr>
          <w:rFonts w:eastAsiaTheme="minorHAnsi"/>
          <w:b/>
          <w:bCs/>
          <w:sz w:val="28"/>
          <w:szCs w:val="28"/>
          <w:lang w:eastAsia="en-US"/>
        </w:rPr>
        <w:t>ПОЯСНИТЕЛЬНАЯ ЗАПИСКА</w:t>
      </w:r>
    </w:p>
    <w:p w14:paraId="45717AF2" w14:textId="77777777" w:rsidR="003E67DE" w:rsidRPr="00B211D8" w:rsidRDefault="003E67DE" w:rsidP="003E67DE">
      <w:pPr>
        <w:autoSpaceDE w:val="0"/>
        <w:autoSpaceDN w:val="0"/>
        <w:adjustRightInd w:val="0"/>
        <w:spacing w:after="160"/>
        <w:contextualSpacing/>
        <w:jc w:val="center"/>
        <w:rPr>
          <w:rFonts w:eastAsia="Calibri"/>
          <w:b/>
          <w:i/>
          <w:iCs/>
          <w:sz w:val="28"/>
          <w:szCs w:val="28"/>
          <w:lang w:eastAsia="en-US"/>
        </w:rPr>
      </w:pPr>
      <w:r w:rsidRPr="00B211D8">
        <w:rPr>
          <w:rFonts w:eastAsia="Calibri"/>
          <w:b/>
          <w:bCs/>
          <w:sz w:val="28"/>
          <w:szCs w:val="28"/>
          <w:lang w:eastAsia="en-US"/>
        </w:rPr>
        <w:t xml:space="preserve">к проекту решения </w:t>
      </w:r>
      <w:proofErr w:type="spellStart"/>
      <w:r w:rsidRPr="00B211D8">
        <w:rPr>
          <w:rFonts w:eastAsia="Calibri"/>
          <w:b/>
          <w:bCs/>
          <w:sz w:val="28"/>
          <w:szCs w:val="28"/>
          <w:lang w:eastAsia="en-US"/>
        </w:rPr>
        <w:t>Воткинской</w:t>
      </w:r>
      <w:proofErr w:type="spellEnd"/>
      <w:r w:rsidRPr="00B211D8">
        <w:rPr>
          <w:rFonts w:eastAsia="Calibri"/>
          <w:b/>
          <w:bCs/>
          <w:sz w:val="28"/>
          <w:szCs w:val="28"/>
          <w:lang w:eastAsia="en-US"/>
        </w:rPr>
        <w:t xml:space="preserve"> городской Думы «</w:t>
      </w:r>
      <w:r w:rsidRPr="00B211D8">
        <w:rPr>
          <w:rFonts w:eastAsia="Calibri"/>
          <w:b/>
          <w:sz w:val="28"/>
          <w:szCs w:val="28"/>
          <w:lang w:eastAsia="en-US"/>
        </w:rPr>
        <w:t xml:space="preserve">О внесении изменений в Положение «О муниципальном земельном контроле на территории муниципального образования «Город Воткинск» </w:t>
      </w:r>
    </w:p>
    <w:p w14:paraId="2D867FDD" w14:textId="77777777" w:rsidR="003E67DE" w:rsidRPr="00B211D8" w:rsidRDefault="003E67DE" w:rsidP="003E67DE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1BE414FC" w14:textId="77777777" w:rsidR="003E67DE" w:rsidRPr="00B211D8" w:rsidRDefault="003E67DE" w:rsidP="003E67D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211D8">
        <w:rPr>
          <w:rFonts w:eastAsia="Calibri"/>
          <w:bCs/>
          <w:sz w:val="28"/>
          <w:szCs w:val="28"/>
          <w:lang w:eastAsia="en-US"/>
        </w:rPr>
        <w:t xml:space="preserve">Представленный проект Решения подготовлен во исполнение требований изложенных в протесте </w:t>
      </w:r>
      <w:proofErr w:type="spellStart"/>
      <w:r w:rsidRPr="00B211D8">
        <w:rPr>
          <w:rFonts w:eastAsia="Calibri"/>
          <w:bCs/>
          <w:sz w:val="28"/>
          <w:szCs w:val="28"/>
          <w:lang w:eastAsia="en-US"/>
        </w:rPr>
        <w:t>Воткинского</w:t>
      </w:r>
      <w:proofErr w:type="spellEnd"/>
      <w:r w:rsidRPr="00B211D8">
        <w:rPr>
          <w:rFonts w:eastAsia="Calibri"/>
          <w:bCs/>
          <w:sz w:val="28"/>
          <w:szCs w:val="28"/>
          <w:lang w:eastAsia="en-US"/>
        </w:rPr>
        <w:t xml:space="preserve"> межрайонного прокурора на несоответствие действующему законодательству отдельных норм Положения </w:t>
      </w:r>
      <w:r w:rsidRPr="00B211D8">
        <w:rPr>
          <w:rFonts w:eastAsia="Calibri"/>
          <w:sz w:val="28"/>
          <w:szCs w:val="28"/>
          <w:lang w:eastAsia="en-US"/>
        </w:rPr>
        <w:t xml:space="preserve">«О муниципальном земельном контроле на территории муниципального образования «Город Воткинск». Проектом Решения Положение «О муниципальном земельном контроле на территории муниципального образования «Город Воткинск» приводится в соответствие с Федеральным законом от 31 июля 2020 года № 248-ФЗ «О государственном контроле (надзоре) и муниципальном контроле в Российской Федерации» в редакции изменений внесенных Федеральным законом </w:t>
      </w:r>
      <w:r w:rsidR="00121CD0">
        <w:rPr>
          <w:rFonts w:eastAsiaTheme="minorHAnsi"/>
          <w:sz w:val="28"/>
          <w:szCs w:val="28"/>
          <w:lang w:eastAsia="en-US"/>
        </w:rPr>
        <w:t>от 29 декабря 2025 года № 567</w:t>
      </w:r>
      <w:r w:rsidRPr="00B211D8">
        <w:rPr>
          <w:rFonts w:eastAsiaTheme="minorHAnsi"/>
          <w:sz w:val="28"/>
          <w:szCs w:val="28"/>
          <w:lang w:eastAsia="en-US"/>
        </w:rPr>
        <w:t>-ФЗ «О внесении изменений в Федеральный закон «О государственном контроле (надзоре) и муниципальном контроле в Российской Федерации».</w:t>
      </w:r>
    </w:p>
    <w:p w14:paraId="2E468DF7" w14:textId="6795C1EC" w:rsidR="003E67DE" w:rsidRPr="00B211D8" w:rsidRDefault="003E67DE" w:rsidP="003E67D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211D8">
        <w:rPr>
          <w:rFonts w:eastAsia="Calibri"/>
          <w:sz w:val="28"/>
          <w:szCs w:val="28"/>
          <w:lang w:eastAsia="en-US"/>
        </w:rPr>
        <w:t xml:space="preserve"> </w:t>
      </w:r>
    </w:p>
    <w:p w14:paraId="00F35792" w14:textId="77777777" w:rsidR="00811D38" w:rsidRDefault="00811D38" w:rsidP="00CE2690">
      <w:pPr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14:paraId="1273234E" w14:textId="77777777" w:rsidR="00811D38" w:rsidRPr="00B211D8" w:rsidRDefault="00811D38" w:rsidP="003E67DE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661E21B4" w14:textId="77777777" w:rsidR="00811D38" w:rsidRDefault="00811D38" w:rsidP="00811D3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Начальник Управления муниципального имущества</w:t>
      </w:r>
    </w:p>
    <w:p w14:paraId="2CFFEED7" w14:textId="77777777" w:rsidR="003E67DE" w:rsidRPr="00B211D8" w:rsidRDefault="00811D38" w:rsidP="00811D38">
      <w:pPr>
        <w:widowControl w:val="0"/>
        <w:tabs>
          <w:tab w:val="left" w:pos="0"/>
        </w:tabs>
        <w:spacing w:after="16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t>и земельных ресурсов города Воткинска                                                       А.П. Горбунов</w:t>
      </w:r>
    </w:p>
    <w:p w14:paraId="717A743C" w14:textId="77777777" w:rsidR="00CE639C" w:rsidRPr="00B211D8" w:rsidRDefault="00CE639C" w:rsidP="003E67DE">
      <w:pPr>
        <w:widowControl w:val="0"/>
        <w:tabs>
          <w:tab w:val="left" w:pos="0"/>
        </w:tabs>
        <w:spacing w:after="160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01CA229A" w14:textId="77777777" w:rsidR="00CE639C" w:rsidRPr="00B211D8" w:rsidRDefault="00CE639C" w:rsidP="003E67DE">
      <w:pPr>
        <w:widowControl w:val="0"/>
        <w:tabs>
          <w:tab w:val="left" w:pos="0"/>
        </w:tabs>
        <w:spacing w:after="160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sectPr w:rsidR="00CE639C" w:rsidRPr="00B211D8" w:rsidSect="003E67DE">
      <w:headerReference w:type="even" r:id="rId6"/>
      <w:headerReference w:type="default" r:id="rId7"/>
      <w:pgSz w:w="11906" w:h="16840"/>
      <w:pgMar w:top="1134" w:right="567" w:bottom="1134" w:left="85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9030C" w14:textId="77777777" w:rsidR="00724B35" w:rsidRDefault="00724B35">
      <w:r>
        <w:separator/>
      </w:r>
    </w:p>
  </w:endnote>
  <w:endnote w:type="continuationSeparator" w:id="0">
    <w:p w14:paraId="112851D7" w14:textId="77777777" w:rsidR="00724B35" w:rsidRDefault="0072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91841" w14:textId="77777777" w:rsidR="00724B35" w:rsidRDefault="00724B35">
      <w:r>
        <w:separator/>
      </w:r>
    </w:p>
  </w:footnote>
  <w:footnote w:type="continuationSeparator" w:id="0">
    <w:p w14:paraId="28FCF742" w14:textId="77777777" w:rsidR="00724B35" w:rsidRDefault="00724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EA7B2" w14:textId="77777777" w:rsidR="006C3A89" w:rsidRDefault="00BD7945" w:rsidP="003B32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378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81430C2" w14:textId="77777777" w:rsidR="006C3A89" w:rsidRDefault="00724B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A8541" w14:textId="77777777" w:rsidR="006C3A89" w:rsidRDefault="00BD7945" w:rsidP="00492F22">
    <w:pPr>
      <w:pStyle w:val="a3"/>
      <w:framePr w:wrap="around" w:vAnchor="text" w:hAnchor="page" w:x="6502" w:y="411"/>
      <w:rPr>
        <w:rStyle w:val="a5"/>
      </w:rPr>
    </w:pPr>
    <w:r>
      <w:rPr>
        <w:rStyle w:val="a5"/>
      </w:rPr>
      <w:fldChar w:fldCharType="begin"/>
    </w:r>
    <w:r w:rsidR="009D378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3285">
      <w:rPr>
        <w:rStyle w:val="a5"/>
        <w:noProof/>
      </w:rPr>
      <w:t>2</w:t>
    </w:r>
    <w:r>
      <w:rPr>
        <w:rStyle w:val="a5"/>
      </w:rPr>
      <w:fldChar w:fldCharType="end"/>
    </w:r>
  </w:p>
  <w:p w14:paraId="7D96D917" w14:textId="77777777" w:rsidR="006C3A89" w:rsidRDefault="00724B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C82"/>
    <w:rsid w:val="00075B85"/>
    <w:rsid w:val="00081C82"/>
    <w:rsid w:val="0009497C"/>
    <w:rsid w:val="000B4347"/>
    <w:rsid w:val="000C6198"/>
    <w:rsid w:val="00121CD0"/>
    <w:rsid w:val="00147A19"/>
    <w:rsid w:val="00155628"/>
    <w:rsid w:val="00192FF8"/>
    <w:rsid w:val="001B6017"/>
    <w:rsid w:val="001D0586"/>
    <w:rsid w:val="001D6617"/>
    <w:rsid w:val="00214699"/>
    <w:rsid w:val="00264601"/>
    <w:rsid w:val="00291158"/>
    <w:rsid w:val="00295869"/>
    <w:rsid w:val="002A7E10"/>
    <w:rsid w:val="00301534"/>
    <w:rsid w:val="0031710A"/>
    <w:rsid w:val="00322DB4"/>
    <w:rsid w:val="00345FFF"/>
    <w:rsid w:val="003C51DE"/>
    <w:rsid w:val="003E1BD8"/>
    <w:rsid w:val="003E67DE"/>
    <w:rsid w:val="00465B9B"/>
    <w:rsid w:val="004D21EC"/>
    <w:rsid w:val="004F5ADA"/>
    <w:rsid w:val="00553C90"/>
    <w:rsid w:val="00593944"/>
    <w:rsid w:val="005F528C"/>
    <w:rsid w:val="00632270"/>
    <w:rsid w:val="00697960"/>
    <w:rsid w:val="0071611B"/>
    <w:rsid w:val="00724B35"/>
    <w:rsid w:val="0074115F"/>
    <w:rsid w:val="00772385"/>
    <w:rsid w:val="00810A92"/>
    <w:rsid w:val="00811D38"/>
    <w:rsid w:val="00841389"/>
    <w:rsid w:val="00846BD9"/>
    <w:rsid w:val="00847865"/>
    <w:rsid w:val="009A1007"/>
    <w:rsid w:val="009B1A25"/>
    <w:rsid w:val="009C6DD9"/>
    <w:rsid w:val="009D3782"/>
    <w:rsid w:val="009F3B4A"/>
    <w:rsid w:val="00A73285"/>
    <w:rsid w:val="00A83E90"/>
    <w:rsid w:val="00AE190B"/>
    <w:rsid w:val="00AE68E5"/>
    <w:rsid w:val="00B211D8"/>
    <w:rsid w:val="00B61672"/>
    <w:rsid w:val="00BA594D"/>
    <w:rsid w:val="00BB2D47"/>
    <w:rsid w:val="00BB7921"/>
    <w:rsid w:val="00BD7945"/>
    <w:rsid w:val="00BF725D"/>
    <w:rsid w:val="00CE2690"/>
    <w:rsid w:val="00CE3C28"/>
    <w:rsid w:val="00CE639C"/>
    <w:rsid w:val="00D048B2"/>
    <w:rsid w:val="00D93618"/>
    <w:rsid w:val="00DA440D"/>
    <w:rsid w:val="00DF3AB4"/>
    <w:rsid w:val="00DF44D9"/>
    <w:rsid w:val="00E05B7F"/>
    <w:rsid w:val="00E1692F"/>
    <w:rsid w:val="00E22686"/>
    <w:rsid w:val="00E84D1E"/>
    <w:rsid w:val="00E91966"/>
    <w:rsid w:val="00E956A1"/>
    <w:rsid w:val="00EB580C"/>
    <w:rsid w:val="00EF09AA"/>
    <w:rsid w:val="00F12B54"/>
    <w:rsid w:val="00F66885"/>
    <w:rsid w:val="00FA54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8B4A6"/>
  <w15:docId w15:val="{01607664-7E69-46D8-95C0-34C3856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C8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1C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81C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1C82"/>
  </w:style>
  <w:style w:type="paragraph" w:customStyle="1" w:styleId="ConsPlusTitle">
    <w:name w:val="ConsPlusTitle"/>
    <w:uiPriority w:val="99"/>
    <w:rsid w:val="00A83E90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 w:cs="Arial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A83E90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A83E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811D38"/>
    <w:pPr>
      <w:autoSpaceDE w:val="0"/>
      <w:autoSpaceDN w:val="0"/>
      <w:adjustRightInd w:val="0"/>
      <w:spacing w:after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С.В. Булгаков</dc:creator>
  <cp:lastModifiedBy>Олег Васильевич Никитин</cp:lastModifiedBy>
  <cp:revision>4</cp:revision>
  <cp:lastPrinted>2025-05-13T10:44:00Z</cp:lastPrinted>
  <dcterms:created xsi:type="dcterms:W3CDTF">2026-03-18T05:18:00Z</dcterms:created>
  <dcterms:modified xsi:type="dcterms:W3CDTF">2026-03-18T05:19:00Z</dcterms:modified>
</cp:coreProperties>
</file>